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8647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9"/>
        <w:gridCol w:w="4548"/>
      </w:tblGrid>
      <w:tr w:rsidR="00D053D5" w:rsidTr="00D053D5">
        <w:tc>
          <w:tcPr>
            <w:tcW w:w="4099" w:type="dxa"/>
          </w:tcPr>
          <w:p w:rsidR="00D053D5" w:rsidRDefault="00D053D5" w:rsidP="00D053D5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ES"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  <w:lang w:eastAsia="es-MX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4.4pt;margin-top:1.15pt;width:86.25pt;height:34.25pt;z-index:251658240" fillcolor="#bbe0e3">
                  <v:imagedata r:id="rId6" o:title=""/>
                </v:shape>
                <o:OLEObject Type="Embed" ProgID="PBrush" ShapeID="_x0000_s1028" DrawAspect="Content" ObjectID="_1431863304" r:id="rId7"/>
              </w:pic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ES" w:eastAsia="es-MX"/>
              </w:rPr>
              <w:t xml:space="preserve">    </w:t>
            </w:r>
          </w:p>
          <w:p w:rsidR="00D053D5" w:rsidRDefault="00D053D5" w:rsidP="00D053D5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ES" w:eastAsia="es-MX"/>
              </w:rPr>
            </w:pPr>
          </w:p>
          <w:p w:rsidR="00D053D5" w:rsidRDefault="00D053D5" w:rsidP="00D053D5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ES" w:eastAsia="es-MX"/>
              </w:rPr>
            </w:pPr>
            <w:bookmarkStart w:id="0" w:name="_GoBack"/>
            <w:bookmarkEnd w:id="0"/>
          </w:p>
          <w:p w:rsidR="00D053D5" w:rsidRDefault="00D053D5" w:rsidP="00D053D5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ES" w:eastAsia="es-MX"/>
              </w:rPr>
            </w:pPr>
          </w:p>
        </w:tc>
        <w:tc>
          <w:tcPr>
            <w:tcW w:w="4548" w:type="dxa"/>
          </w:tcPr>
          <w:p w:rsidR="00D053D5" w:rsidRDefault="00D053D5" w:rsidP="00D053D5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s-ES" w:eastAsia="es-MX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466570EE" wp14:editId="3CAA3BDE">
                  <wp:extent cx="1492250" cy="522816"/>
                  <wp:effectExtent l="0" t="0" r="0" b="0"/>
                  <wp:docPr id="5" name="4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0" cy="522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53D5" w:rsidRPr="00D053D5" w:rsidRDefault="00D053D5" w:rsidP="0037291A">
      <w:pPr>
        <w:pStyle w:val="Prrafodelista"/>
        <w:jc w:val="center"/>
        <w:rPr>
          <w:rFonts w:ascii="Times New Roman" w:eastAsia="Times New Roman" w:hAnsi="Times New Roman" w:cs="Times New Roman"/>
          <w:b/>
          <w:bCs/>
          <w:i/>
          <w:sz w:val="6"/>
          <w:szCs w:val="6"/>
          <w:lang w:val="es-ES" w:eastAsia="es-MX"/>
        </w:rPr>
      </w:pPr>
    </w:p>
    <w:p w:rsidR="0037291A" w:rsidRDefault="005E70EB" w:rsidP="0037291A">
      <w:pPr>
        <w:pStyle w:val="Prrafodelista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val="es-ES" w:eastAsia="es-MX"/>
        </w:rPr>
      </w:pPr>
      <w:r w:rsidRPr="0037291A">
        <w:rPr>
          <w:rFonts w:ascii="Times New Roman" w:eastAsia="Times New Roman" w:hAnsi="Times New Roman" w:cs="Times New Roman"/>
          <w:b/>
          <w:bCs/>
          <w:i/>
          <w:sz w:val="40"/>
          <w:szCs w:val="40"/>
          <w:lang w:val="es-ES" w:eastAsia="es-MX"/>
        </w:rPr>
        <w:t>Atención en la Coordinación General de Universidades Tecnológicas</w:t>
      </w:r>
      <w:r w:rsidR="00A903AD" w:rsidRPr="0037291A">
        <w:rPr>
          <w:rFonts w:ascii="Times New Roman" w:eastAsia="Times New Roman" w:hAnsi="Times New Roman" w:cs="Times New Roman"/>
          <w:b/>
          <w:bCs/>
          <w:i/>
          <w:sz w:val="40"/>
          <w:szCs w:val="40"/>
          <w:lang w:val="es-ES" w:eastAsia="es-MX"/>
        </w:rPr>
        <w:t xml:space="preserve"> y Politécnicas</w:t>
      </w:r>
      <w:r w:rsidRPr="0037291A">
        <w:rPr>
          <w:rFonts w:ascii="Times New Roman" w:eastAsia="Times New Roman" w:hAnsi="Times New Roman" w:cs="Times New Roman"/>
          <w:b/>
          <w:bCs/>
          <w:i/>
          <w:sz w:val="40"/>
          <w:szCs w:val="40"/>
          <w:lang w:val="es-ES" w:eastAsia="es-MX"/>
        </w:rPr>
        <w:br/>
      </w:r>
    </w:p>
    <w:p w:rsidR="0037291A" w:rsidRPr="0037291A" w:rsidRDefault="0037291A" w:rsidP="005E70EB">
      <w:pPr>
        <w:pStyle w:val="Prrafodelista"/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i/>
          <w:sz w:val="36"/>
          <w:szCs w:val="36"/>
          <w:lang w:val="es-ES" w:eastAsia="es-MX"/>
        </w:rPr>
      </w:pPr>
      <w:r w:rsidRPr="0037291A">
        <w:rPr>
          <w:rFonts w:ascii="Times New Roman" w:eastAsia="Times New Roman" w:hAnsi="Times New Roman" w:cs="Times New Roman"/>
          <w:b/>
          <w:bCs/>
          <w:i/>
          <w:sz w:val="36"/>
          <w:szCs w:val="36"/>
          <w:lang w:val="es-ES" w:eastAsia="es-MX"/>
        </w:rPr>
        <w:t>Universidades Tecnológicas</w:t>
      </w:r>
    </w:p>
    <w:p w:rsidR="0037291A" w:rsidRPr="00D053D5" w:rsidRDefault="0037291A" w:rsidP="00D053D5">
      <w:pPr>
        <w:pStyle w:val="Prrafodelista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</w:pPr>
    </w:p>
    <w:p w:rsidR="005E70EB" w:rsidRPr="0037291A" w:rsidRDefault="005E70EB" w:rsidP="005E70EB">
      <w:pPr>
        <w:pStyle w:val="Prrafodelista"/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</w:pPr>
      <w:r w:rsidRPr="0037291A"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  <w:t>Actuaria Sonia Tapia García</w:t>
      </w:r>
    </w:p>
    <w:p w:rsidR="005E70EB" w:rsidRPr="00D053D5" w:rsidRDefault="005E70EB" w:rsidP="005E70EB">
      <w:pPr>
        <w:pStyle w:val="Prrafodelista"/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s-ES" w:eastAsia="es-MX"/>
        </w:rPr>
      </w:pPr>
    </w:p>
    <w:p w:rsidR="005E70EB" w:rsidRPr="0037291A" w:rsidRDefault="005E70EB" w:rsidP="005E70EB">
      <w:pPr>
        <w:pStyle w:val="Prrafodelista"/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</w:pPr>
      <w:r w:rsidRPr="0037291A"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  <w:t>Dirección: Francisco Petrarca No. 321 Col. Chapultepec Morales, C.P. 11570, Del</w:t>
      </w:r>
      <w:r w:rsidR="0044179F" w:rsidRPr="0037291A"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  <w:t>egación</w:t>
      </w:r>
      <w:r w:rsidRPr="0037291A"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  <w:t xml:space="preserve"> </w:t>
      </w:r>
      <w:r w:rsidR="0044179F" w:rsidRPr="0037291A"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  <w:t>Miguel Hidalgo</w:t>
      </w:r>
      <w:r w:rsidRPr="0037291A"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  <w:t>, México, D.F.</w:t>
      </w:r>
    </w:p>
    <w:p w:rsidR="005E70EB" w:rsidRPr="00D053D5" w:rsidRDefault="005E70EB" w:rsidP="005E70EB">
      <w:pPr>
        <w:pStyle w:val="Prrafodelista"/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s-ES" w:eastAsia="es-MX"/>
        </w:rPr>
      </w:pPr>
    </w:p>
    <w:p w:rsidR="005E70EB" w:rsidRPr="0037291A" w:rsidRDefault="005E70EB" w:rsidP="007A1840">
      <w:pPr>
        <w:pStyle w:val="Prrafodelista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</w:pPr>
      <w:r w:rsidRPr="0037291A"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  <w:t xml:space="preserve">Teléfono: (0155)36-01-16-10 </w:t>
      </w:r>
      <w:proofErr w:type="spellStart"/>
      <w:r w:rsidRPr="0037291A"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  <w:t>ó</w:t>
      </w:r>
      <w:proofErr w:type="spellEnd"/>
      <w:r w:rsidRPr="0037291A"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  <w:t xml:space="preserve"> (0155) 36.01.10.00 </w:t>
      </w:r>
      <w:r w:rsidR="007A1840" w:rsidRPr="0037291A"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  <w:t>E</w:t>
      </w:r>
      <w:r w:rsidRPr="0037291A"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  <w:t>xt</w:t>
      </w:r>
      <w:r w:rsidR="007A1840" w:rsidRPr="0037291A"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  <w:t>ensión</w:t>
      </w:r>
      <w:r w:rsidRPr="0037291A"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  <w:t xml:space="preserve"> 67151</w:t>
      </w:r>
    </w:p>
    <w:p w:rsidR="005E70EB" w:rsidRPr="00D053D5" w:rsidRDefault="005E70EB" w:rsidP="005E70EB">
      <w:pPr>
        <w:pStyle w:val="Prrafodelista"/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s-ES" w:eastAsia="es-MX"/>
        </w:rPr>
      </w:pPr>
    </w:p>
    <w:p w:rsidR="005E70EB" w:rsidRPr="0037291A" w:rsidRDefault="005E70EB" w:rsidP="005E70EB">
      <w:pPr>
        <w:pStyle w:val="Prrafodelista"/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</w:pPr>
      <w:r w:rsidRPr="0037291A"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  <w:t xml:space="preserve">Correo electrónico: </w:t>
      </w:r>
      <w:hyperlink r:id="rId9" w:history="1">
        <w:r w:rsidRPr="0037291A">
          <w:rPr>
            <w:rFonts w:ascii="Times New Roman" w:eastAsia="Times New Roman" w:hAnsi="Times New Roman" w:cs="Times New Roman"/>
            <w:bCs/>
            <w:sz w:val="32"/>
            <w:szCs w:val="32"/>
            <w:lang w:val="es-ES" w:eastAsia="es-MX"/>
          </w:rPr>
          <w:t>stapia@cgut.sep.gob.mx</w:t>
        </w:r>
      </w:hyperlink>
      <w:r w:rsidRPr="0037291A"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  <w:t xml:space="preserve"> ó </w:t>
      </w:r>
      <w:hyperlink r:id="rId10" w:history="1">
        <w:r w:rsidRPr="0037291A">
          <w:rPr>
            <w:sz w:val="32"/>
            <w:szCs w:val="32"/>
            <w:lang w:val="es-ES" w:eastAsia="es-MX"/>
          </w:rPr>
          <w:t>cont_spifi@cgut.sep.gob.mx</w:t>
        </w:r>
      </w:hyperlink>
    </w:p>
    <w:p w:rsidR="005E70EB" w:rsidRPr="0037291A" w:rsidRDefault="00D053D5" w:rsidP="005E70EB">
      <w:pPr>
        <w:pStyle w:val="Prrafodelista"/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</w:pPr>
      <w:hyperlink r:id="rId11" w:history="1">
        <w:r w:rsidR="005E70EB" w:rsidRPr="0037291A">
          <w:rPr>
            <w:rFonts w:ascii="Times New Roman" w:eastAsia="Times New Roman" w:hAnsi="Times New Roman" w:cs="Times New Roman"/>
            <w:bCs/>
            <w:sz w:val="32"/>
            <w:szCs w:val="32"/>
            <w:lang w:val="es-ES" w:eastAsia="es-MX"/>
          </w:rPr>
          <w:t>quejas_denuncias@cgut.sep.gob.mx</w:t>
        </w:r>
      </w:hyperlink>
      <w:r w:rsidR="005E70EB" w:rsidRPr="0037291A"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  <w:t xml:space="preserve"> </w:t>
      </w:r>
    </w:p>
    <w:p w:rsidR="005E70EB" w:rsidRPr="00D053D5" w:rsidRDefault="005E70EB" w:rsidP="005E70EB">
      <w:pPr>
        <w:pStyle w:val="Prrafodelista"/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s-ES" w:eastAsia="es-MX"/>
        </w:rPr>
      </w:pPr>
    </w:p>
    <w:p w:rsidR="00285DE3" w:rsidRPr="0037291A" w:rsidRDefault="005E70EB" w:rsidP="0063080D">
      <w:pPr>
        <w:pStyle w:val="Prrafodelista"/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</w:pPr>
      <w:r w:rsidRPr="0037291A"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  <w:t>Atención personal previa cita.</w:t>
      </w:r>
    </w:p>
    <w:p w:rsidR="00A903AD" w:rsidRPr="00D053D5" w:rsidRDefault="00A903AD" w:rsidP="0063080D">
      <w:pPr>
        <w:pStyle w:val="Prrafodelista"/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MX"/>
        </w:rPr>
      </w:pPr>
    </w:p>
    <w:p w:rsidR="0037291A" w:rsidRPr="00D053D5" w:rsidRDefault="0037291A" w:rsidP="0037291A">
      <w:pPr>
        <w:pStyle w:val="Prrafodelista"/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ES" w:eastAsia="es-MX"/>
        </w:rPr>
      </w:pPr>
    </w:p>
    <w:p w:rsidR="0037291A" w:rsidRPr="0037291A" w:rsidRDefault="0037291A" w:rsidP="0037291A">
      <w:pPr>
        <w:pStyle w:val="Prrafodelista"/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i/>
          <w:sz w:val="36"/>
          <w:szCs w:val="36"/>
          <w:lang w:val="es-ES" w:eastAsia="es-MX"/>
        </w:rPr>
      </w:pPr>
      <w:r>
        <w:rPr>
          <w:rFonts w:ascii="Times New Roman" w:eastAsia="Times New Roman" w:hAnsi="Times New Roman" w:cs="Times New Roman"/>
          <w:b/>
          <w:bCs/>
          <w:i/>
          <w:sz w:val="36"/>
          <w:szCs w:val="36"/>
          <w:lang w:val="es-ES" w:eastAsia="es-MX"/>
        </w:rPr>
        <w:t>Universidades Politécnicas</w:t>
      </w:r>
    </w:p>
    <w:p w:rsidR="0044179F" w:rsidRPr="00D053D5" w:rsidRDefault="0044179F" w:rsidP="0063080D">
      <w:pPr>
        <w:pStyle w:val="Prrafodelista"/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s-ES" w:eastAsia="es-MX"/>
        </w:rPr>
      </w:pPr>
    </w:p>
    <w:p w:rsidR="00A903AD" w:rsidRPr="0037291A" w:rsidRDefault="00A903AD" w:rsidP="0063080D">
      <w:pPr>
        <w:pStyle w:val="Prrafodelista"/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</w:pPr>
      <w:r w:rsidRPr="0037291A"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  <w:t>Lic</w:t>
      </w:r>
      <w:r w:rsidR="0044179F" w:rsidRPr="0037291A"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  <w:t xml:space="preserve">enciado </w:t>
      </w:r>
      <w:proofErr w:type="spellStart"/>
      <w:r w:rsidR="0044179F" w:rsidRPr="0037291A"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  <w:t>Alhan</w:t>
      </w:r>
      <w:proofErr w:type="spellEnd"/>
      <w:r w:rsidR="0044179F" w:rsidRPr="0037291A"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  <w:t xml:space="preserve"> Antonio Rosales Gutiérrez</w:t>
      </w:r>
    </w:p>
    <w:p w:rsidR="00A903AD" w:rsidRPr="00D053D5" w:rsidRDefault="00A903AD" w:rsidP="0063080D">
      <w:pPr>
        <w:pStyle w:val="Prrafodelista"/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s-ES" w:eastAsia="es-MX"/>
        </w:rPr>
      </w:pPr>
    </w:p>
    <w:p w:rsidR="00A903AD" w:rsidRPr="0037291A" w:rsidRDefault="0044179F" w:rsidP="0063080D">
      <w:pPr>
        <w:pStyle w:val="Prrafodelista"/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</w:pPr>
      <w:r w:rsidRPr="0037291A"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  <w:t xml:space="preserve">Dirección: Fernando de Alva </w:t>
      </w:r>
      <w:proofErr w:type="spellStart"/>
      <w:r w:rsidRPr="0037291A"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  <w:t>Ixtlilxóchitl</w:t>
      </w:r>
      <w:proofErr w:type="spellEnd"/>
      <w:r w:rsidRPr="0037291A"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  <w:t xml:space="preserve"> No. 185 – 5º Piso, Col. Tránsito </w:t>
      </w:r>
      <w:r w:rsidRPr="0037291A"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  <w:t>C.P. 06820</w:t>
      </w:r>
      <w:r w:rsidRPr="0037291A"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  <w:t xml:space="preserve">, Delegación Cuauhtémoc, México, D.F. </w:t>
      </w:r>
    </w:p>
    <w:p w:rsidR="0037291A" w:rsidRPr="00D053D5" w:rsidRDefault="0037291A" w:rsidP="0063080D">
      <w:pPr>
        <w:pStyle w:val="Prrafodelista"/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s-ES" w:eastAsia="es-MX"/>
        </w:rPr>
      </w:pPr>
    </w:p>
    <w:p w:rsidR="0037291A" w:rsidRPr="0037291A" w:rsidRDefault="0037291A" w:rsidP="0063080D">
      <w:pPr>
        <w:pStyle w:val="Prrafodelista"/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</w:pPr>
      <w:r w:rsidRPr="0037291A"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  <w:t>Teléfono: (0155) 36 01 10 00/97 Ext. 55684</w:t>
      </w:r>
    </w:p>
    <w:p w:rsidR="0037291A" w:rsidRPr="00D053D5" w:rsidRDefault="0037291A" w:rsidP="0063080D">
      <w:pPr>
        <w:pStyle w:val="Prrafodelista"/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s-ES" w:eastAsia="es-MX"/>
        </w:rPr>
      </w:pPr>
    </w:p>
    <w:p w:rsidR="0037291A" w:rsidRPr="0037291A" w:rsidRDefault="0037291A" w:rsidP="0063080D">
      <w:pPr>
        <w:pStyle w:val="Prrafodelista"/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</w:pPr>
      <w:r w:rsidRPr="0037291A"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  <w:t>Correo electrónico:</w:t>
      </w:r>
      <w:r w:rsidRPr="0037291A"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  <w:t xml:space="preserve"> </w:t>
      </w:r>
      <w:hyperlink r:id="rId12" w:history="1">
        <w:r w:rsidRPr="0037291A">
          <w:rPr>
            <w:sz w:val="32"/>
            <w:szCs w:val="32"/>
            <w:lang w:val="es-ES" w:eastAsia="es-MX"/>
          </w:rPr>
          <w:t>alhanr@cgut.sep.gog.mx</w:t>
        </w:r>
      </w:hyperlink>
    </w:p>
    <w:p w:rsidR="0037291A" w:rsidRPr="00D053D5" w:rsidRDefault="0037291A" w:rsidP="0063080D">
      <w:pPr>
        <w:pStyle w:val="Prrafodelista"/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s-ES" w:eastAsia="es-MX"/>
        </w:rPr>
      </w:pPr>
    </w:p>
    <w:p w:rsidR="0037291A" w:rsidRPr="0037291A" w:rsidRDefault="0037291A" w:rsidP="0063080D">
      <w:pPr>
        <w:pStyle w:val="Prrafodelista"/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</w:pPr>
      <w:r w:rsidRPr="0037291A">
        <w:rPr>
          <w:rFonts w:ascii="Times New Roman" w:eastAsia="Times New Roman" w:hAnsi="Times New Roman" w:cs="Times New Roman"/>
          <w:bCs/>
          <w:sz w:val="32"/>
          <w:szCs w:val="32"/>
          <w:lang w:val="es-ES" w:eastAsia="es-MX"/>
        </w:rPr>
        <w:t>Atención personal previa cita.</w:t>
      </w:r>
    </w:p>
    <w:sectPr w:rsidR="0037291A" w:rsidRPr="0037291A" w:rsidSect="007A1840">
      <w:pgSz w:w="12240" w:h="15840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A1408"/>
    <w:multiLevelType w:val="hybridMultilevel"/>
    <w:tmpl w:val="587E5D3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EB"/>
    <w:rsid w:val="00227490"/>
    <w:rsid w:val="00285DE3"/>
    <w:rsid w:val="0037291A"/>
    <w:rsid w:val="0044179F"/>
    <w:rsid w:val="005E70EB"/>
    <w:rsid w:val="0063080D"/>
    <w:rsid w:val="006C1D74"/>
    <w:rsid w:val="007A1840"/>
    <w:rsid w:val="00A903AD"/>
    <w:rsid w:val="00D0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70E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7291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05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5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70E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7291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05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5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mailto:alhanr@cgut.sep.gog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quejas_denuncias@cgut.sep.gob.m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nt_spifi@cgut.sep.gob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pia@cgut.sep.gob.m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TAPIA GARCIA</dc:creator>
  <cp:lastModifiedBy>SONIA TAPIA GARCIA</cp:lastModifiedBy>
  <cp:revision>5</cp:revision>
  <dcterms:created xsi:type="dcterms:W3CDTF">2013-06-04T17:17:00Z</dcterms:created>
  <dcterms:modified xsi:type="dcterms:W3CDTF">2013-06-04T20:02:00Z</dcterms:modified>
</cp:coreProperties>
</file>